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726AC0" w14:textId="77777777" w:rsidR="00B44715" w:rsidRDefault="002257BB">
      <w:pPr>
        <w:spacing w:line="360" w:lineRule="auto"/>
        <w:jc w:val="center"/>
        <w:rPr>
          <w:rFonts w:ascii="宋体" w:eastAsia="宋体" w:hAnsi="宋体"/>
          <w:b/>
          <w:sz w:val="28"/>
          <w:szCs w:val="24"/>
        </w:rPr>
      </w:pPr>
      <w:r w:rsidRPr="005C740E">
        <w:rPr>
          <w:rFonts w:ascii="宋体" w:eastAsia="宋体" w:hAnsi="宋体" w:hint="eastAsia"/>
          <w:b/>
          <w:sz w:val="28"/>
          <w:szCs w:val="24"/>
        </w:rPr>
        <w:t>自动化（全英文</w:t>
      </w:r>
      <w:r w:rsidRPr="005C740E">
        <w:rPr>
          <w:rFonts w:ascii="宋体" w:eastAsia="宋体" w:hAnsi="宋体"/>
          <w:b/>
          <w:sz w:val="28"/>
          <w:szCs w:val="24"/>
        </w:rPr>
        <w:t>教学专业</w:t>
      </w:r>
      <w:r w:rsidRPr="005C740E">
        <w:rPr>
          <w:rFonts w:ascii="宋体" w:eastAsia="宋体" w:hAnsi="宋体" w:hint="eastAsia"/>
          <w:b/>
          <w:sz w:val="28"/>
          <w:szCs w:val="24"/>
        </w:rPr>
        <w:t>）</w:t>
      </w:r>
    </w:p>
    <w:p w14:paraId="6FA24965" w14:textId="2C961362" w:rsidR="004E6258" w:rsidRPr="005C740E" w:rsidRDefault="002257BB">
      <w:pPr>
        <w:spacing w:line="360" w:lineRule="auto"/>
        <w:jc w:val="center"/>
        <w:rPr>
          <w:rFonts w:ascii="宋体" w:eastAsia="宋体" w:hAnsi="宋体"/>
          <w:b/>
          <w:sz w:val="28"/>
          <w:szCs w:val="24"/>
        </w:rPr>
      </w:pPr>
      <w:r w:rsidRPr="005C740E">
        <w:rPr>
          <w:rFonts w:ascii="宋体" w:eastAsia="宋体" w:hAnsi="宋体" w:hint="eastAsia"/>
          <w:b/>
          <w:sz w:val="28"/>
          <w:szCs w:val="24"/>
        </w:rPr>
        <w:t>20</w:t>
      </w:r>
      <w:r w:rsidR="005C740E" w:rsidRPr="005C740E">
        <w:rPr>
          <w:rFonts w:ascii="宋体" w:eastAsia="宋体" w:hAnsi="宋体"/>
          <w:b/>
          <w:sz w:val="28"/>
          <w:szCs w:val="24"/>
        </w:rPr>
        <w:t>20</w:t>
      </w:r>
      <w:r w:rsidRPr="005C740E">
        <w:rPr>
          <w:rFonts w:ascii="宋体" w:eastAsia="宋体" w:hAnsi="宋体" w:hint="eastAsia"/>
          <w:b/>
          <w:sz w:val="28"/>
          <w:szCs w:val="24"/>
        </w:rPr>
        <w:t>级</w:t>
      </w:r>
      <w:r w:rsidR="005C740E" w:rsidRPr="005C740E">
        <w:rPr>
          <w:rFonts w:ascii="宋体" w:eastAsia="宋体" w:hAnsi="宋体" w:hint="eastAsia"/>
          <w:b/>
          <w:sz w:val="28"/>
          <w:szCs w:val="24"/>
        </w:rPr>
        <w:t>选课说明和</w:t>
      </w:r>
      <w:r w:rsidRPr="005C740E">
        <w:rPr>
          <w:rFonts w:ascii="宋体" w:eastAsia="宋体" w:hAnsi="宋体" w:hint="eastAsia"/>
          <w:b/>
          <w:sz w:val="28"/>
          <w:szCs w:val="24"/>
        </w:rPr>
        <w:t>第一学期课程目录</w:t>
      </w:r>
    </w:p>
    <w:p w14:paraId="5EC5BC3D" w14:textId="77777777" w:rsidR="005C740E" w:rsidRPr="005C740E" w:rsidRDefault="005C740E" w:rsidP="005C740E">
      <w:pPr>
        <w:pStyle w:val="a9"/>
        <w:numPr>
          <w:ilvl w:val="0"/>
          <w:numId w:val="2"/>
        </w:numPr>
        <w:ind w:firstLineChars="0"/>
        <w:rPr>
          <w:rFonts w:asciiTheme="minorEastAsia" w:hAnsiTheme="minorEastAsia"/>
          <w:b/>
          <w:bCs/>
          <w:spacing w:val="6"/>
          <w:sz w:val="20"/>
          <w:szCs w:val="20"/>
        </w:rPr>
      </w:pPr>
      <w:r w:rsidRPr="005C740E">
        <w:rPr>
          <w:rFonts w:hint="eastAsia"/>
          <w:b/>
          <w:bCs/>
        </w:rPr>
        <w:t>选修课说明</w:t>
      </w:r>
    </w:p>
    <w:p w14:paraId="3F3539C7" w14:textId="7730713C" w:rsidR="005C740E" w:rsidRDefault="005C740E" w:rsidP="005C740E">
      <w:pPr>
        <w:pStyle w:val="a9"/>
        <w:ind w:left="390" w:firstLine="480"/>
        <w:rPr>
          <w:rFonts w:ascii="宋体" w:eastAsia="宋体" w:hAnsi="宋体"/>
          <w:spacing w:val="6"/>
          <w:sz w:val="24"/>
          <w:szCs w:val="24"/>
        </w:rPr>
      </w:pPr>
      <w:r w:rsidRPr="005C740E">
        <w:rPr>
          <w:rFonts w:ascii="宋体" w:eastAsia="宋体" w:hAnsi="宋体" w:hint="eastAsia"/>
          <w:sz w:val="24"/>
          <w:szCs w:val="24"/>
        </w:rPr>
        <w:t>按照毕业要求，四年内学生需修读完成文化素质类通识教育课6学分（哲学与历史、文学与艺术、健康与社会、经济与管理、科学与技术、创新与创业类中，任意6学分，其中限选经济管理类至少2学分）；实践训练通识课2学分（艺术实践、科技实践、文化实践类，任意2类，每类1学分）。</w:t>
      </w:r>
      <w:r w:rsidRPr="005C740E">
        <w:rPr>
          <w:rFonts w:ascii="宋体" w:eastAsia="宋体" w:hAnsi="宋体" w:hint="eastAsia"/>
          <w:spacing w:val="6"/>
          <w:sz w:val="24"/>
          <w:szCs w:val="24"/>
        </w:rPr>
        <w:t>每学期选修学分不做特别要求。</w:t>
      </w:r>
    </w:p>
    <w:p w14:paraId="18750B9A" w14:textId="77777777" w:rsidR="005C740E" w:rsidRPr="005C740E" w:rsidRDefault="005C740E" w:rsidP="005C740E">
      <w:pPr>
        <w:ind w:firstLineChars="166" w:firstLine="418"/>
        <w:rPr>
          <w:rFonts w:ascii="宋体" w:eastAsia="宋体" w:hAnsi="宋体" w:hint="eastAsia"/>
          <w:spacing w:val="6"/>
          <w:sz w:val="24"/>
          <w:szCs w:val="24"/>
        </w:rPr>
      </w:pPr>
    </w:p>
    <w:p w14:paraId="36503CB2" w14:textId="796A1EE7" w:rsidR="005C740E" w:rsidRPr="005C740E" w:rsidRDefault="005C740E" w:rsidP="005C740E">
      <w:pPr>
        <w:pStyle w:val="a9"/>
        <w:numPr>
          <w:ilvl w:val="0"/>
          <w:numId w:val="2"/>
        </w:numPr>
        <w:ind w:firstLineChars="0"/>
        <w:rPr>
          <w:rFonts w:hint="eastAsia"/>
          <w:b/>
          <w:bCs/>
        </w:rPr>
      </w:pPr>
      <w:r w:rsidRPr="005C740E">
        <w:rPr>
          <w:rFonts w:hint="eastAsia"/>
          <w:b/>
          <w:bCs/>
        </w:rPr>
        <w:t>第一学期课程目录</w:t>
      </w:r>
    </w:p>
    <w:tbl>
      <w:tblPr>
        <w:tblW w:w="8217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1134"/>
        <w:gridCol w:w="3544"/>
        <w:gridCol w:w="708"/>
        <w:gridCol w:w="851"/>
        <w:gridCol w:w="1134"/>
      </w:tblGrid>
      <w:tr w:rsidR="004E6258" w14:paraId="1D7403B9" w14:textId="77777777">
        <w:trPr>
          <w:trHeight w:val="540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3FE68C18" w14:textId="74EC4FC2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课程类别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0A995DD9" w14:textId="6AC54B3F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课程性质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38B1FB3D" w14:textId="76010EAE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课程代码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1F002FD9" w14:textId="3085BBA1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653865C1" w14:textId="77777777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学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分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3FA499B8" w14:textId="4E37473D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center"/>
          </w:tcPr>
          <w:p w14:paraId="28AA044F" w14:textId="77777777" w:rsidR="004E6258" w:rsidRDefault="002257BB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备注</w:t>
            </w:r>
          </w:p>
        </w:tc>
      </w:tr>
      <w:tr w:rsidR="004E6258" w14:paraId="3B379260" w14:textId="77777777">
        <w:trPr>
          <w:trHeight w:val="465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F8C74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BF31D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A897D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92DE4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2677B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8C9DA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486E4" w14:textId="77777777" w:rsidR="004E6258" w:rsidRDefault="004E6258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ED6DE4" w14:paraId="5458332E" w14:textId="77777777" w:rsidTr="00D230E0">
        <w:trPr>
          <w:trHeight w:val="795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3388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公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共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基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础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程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6F80CD42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必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修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F498C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100245105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14:paraId="6BC56157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国际英语交流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       </w:t>
            </w:r>
          </w:p>
          <w:p w14:paraId="0E342C83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International English Communication 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C524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0CC8C7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5E79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292813D1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B042DA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4301888D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05D8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100172103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70780E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工科数学分析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Mathematical  Analysis  For  Engineering I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A8888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47BE8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25D7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47A0955D" w14:textId="77777777" w:rsidTr="00D230E0">
        <w:trPr>
          <w:trHeight w:val="549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8D0941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AA8AB4D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C074A7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101190003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947FB2E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大学化学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C (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全英文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)                                              General Chemistry C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BE109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5017F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715EA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6B88D038" w14:textId="77777777" w:rsidTr="00D230E0">
        <w:trPr>
          <w:trHeight w:val="627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8EE514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2F7175D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484897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101080081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C15A1B9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计算机技术与编程（全英文）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                                 Computing Science and Programming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9FA0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9540E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A6671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55ACD3F3" w14:textId="77777777" w:rsidTr="00D230E0">
        <w:trPr>
          <w:trHeight w:val="631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A8E602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3C8CC9B2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28BF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102172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5FE4C2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线性代数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B (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双语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Linear Algebra B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7CD82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ACB8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60D67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407020E0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4BFF92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8986C44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E399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NewRomanPSMT" w:eastAsia="TimesNewRomanPSMT" w:hAnsi="TimesNewRomanPSMT"/>
                <w:sz w:val="17"/>
              </w:rPr>
              <w:t>100270001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73CA8B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思想道德修养与法律基础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Ideological and Moral Cultivation and Basics of Law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DFFED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0013D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C4858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7E94E14C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AA011A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CF9001D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61ED2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100230057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F59204E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知识产权法基础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Practical Administrative Law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904C9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9728D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C7BC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1DA71169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940B4F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3A82A25A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B2991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100930001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967579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大学生心理素质发展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Psychological Quality Development of College Students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5559B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2136C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FD04F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030903C1" w14:textId="77777777" w:rsidTr="00D230E0">
        <w:trPr>
          <w:trHeight w:val="448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53B127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EBFEDFF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A3EC2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100320001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1DE65A57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体育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I                                               Physical Education 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4887C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4BE7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B7E4C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详见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体育课选课说明</w:t>
            </w:r>
          </w:p>
        </w:tc>
      </w:tr>
      <w:tr w:rsidR="00ED6DE4" w14:paraId="398AFC0A" w14:textId="77777777" w:rsidTr="00D230E0">
        <w:trPr>
          <w:trHeight w:val="448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1A3EF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A5AD0BB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7CA7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1002700</w:t>
            </w: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14:paraId="48E8DE58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形势与政策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I</w:t>
            </w:r>
          </w:p>
          <w:p w14:paraId="28A6C158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 xml:space="preserve">The Situation and Policy 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40B9C" w14:textId="77777777" w:rsidR="00ED6DE4" w:rsidRDefault="00ED6DE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0"/>
                <w:szCs w:val="20"/>
              </w:rPr>
              <w:t>0.25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E33D1" w14:textId="77777777" w:rsidR="00ED6DE4" w:rsidRDefault="00ED6DE4">
            <w:pPr>
              <w:widowControl/>
              <w:jc w:val="center"/>
              <w:rPr>
                <w:rFonts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6B216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ED6DE4" w14:paraId="3AE97B06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F3E3D3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77E779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7F449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100061101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5A81" w14:textId="77777777" w:rsidR="00ED6DE4" w:rsidRDefault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专业导论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br/>
              <w:t>Introduction to Automation and Electrical Engineering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3D35D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08215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3DA9" w14:textId="77777777" w:rsidR="00ED6DE4" w:rsidRDefault="00ED6DE4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ED6DE4" w14:paraId="5B33BF0A" w14:textId="77777777" w:rsidTr="00D230E0">
        <w:trPr>
          <w:trHeight w:val="795"/>
        </w:trPr>
        <w:tc>
          <w:tcPr>
            <w:tcW w:w="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16DF9" w14:textId="77777777" w:rsidR="00ED6DE4" w:rsidRDefault="00ED6DE4" w:rsidP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4A64C" w14:textId="77777777" w:rsidR="00ED6DE4" w:rsidRDefault="00ED6DE4" w:rsidP="00ED6DE4">
            <w:pPr>
              <w:widowControl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C9E54" w14:textId="77777777" w:rsidR="00ED6DE4" w:rsidRDefault="00ED6DE4" w:rsidP="00ED6DE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100270023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2EBDC" w14:textId="77777777" w:rsidR="00ED6DE4" w:rsidRDefault="00ED6DE4" w:rsidP="00ED6DE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习近平新时代中国特色社会主义思想概论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F2DC3" w14:textId="77777777" w:rsidR="00ED6DE4" w:rsidRDefault="00ED6DE4" w:rsidP="00ED6DE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B7FB0" w14:textId="77777777" w:rsidR="00ED6DE4" w:rsidRDefault="00ED6DE4" w:rsidP="00ED6DE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E4181" w14:textId="77777777" w:rsidR="00ED6DE4" w:rsidRDefault="00ED6DE4" w:rsidP="00ED6DE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14:paraId="3D4FE3D9" w14:textId="77777777" w:rsidR="004E6258" w:rsidRPr="00ED6DE4" w:rsidRDefault="004E6258" w:rsidP="0000720D"/>
    <w:sectPr w:rsidR="004E6258" w:rsidRPr="00ED6D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C219F0" w14:textId="77777777" w:rsidR="005212E7" w:rsidRDefault="005212E7" w:rsidP="0000720D">
      <w:r>
        <w:separator/>
      </w:r>
    </w:p>
  </w:endnote>
  <w:endnote w:type="continuationSeparator" w:id="0">
    <w:p w14:paraId="5D53AD90" w14:textId="77777777" w:rsidR="005212E7" w:rsidRDefault="005212E7" w:rsidP="00007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DEEF98" w14:textId="77777777" w:rsidR="005212E7" w:rsidRDefault="005212E7" w:rsidP="0000720D">
      <w:r>
        <w:separator/>
      </w:r>
    </w:p>
  </w:footnote>
  <w:footnote w:type="continuationSeparator" w:id="0">
    <w:p w14:paraId="3863099D" w14:textId="77777777" w:rsidR="005212E7" w:rsidRDefault="005212E7" w:rsidP="00007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9D1C88"/>
    <w:multiLevelType w:val="multilevel"/>
    <w:tmpl w:val="3F9D1C88"/>
    <w:lvl w:ilvl="0">
      <w:start w:val="1"/>
      <w:numFmt w:val="decimal"/>
      <w:suff w:val="space"/>
      <w:lvlText w:val="（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AAE1B2E"/>
    <w:multiLevelType w:val="hybridMultilevel"/>
    <w:tmpl w:val="7CA0661C"/>
    <w:lvl w:ilvl="0" w:tplc="94B2042C">
      <w:start w:val="1"/>
      <w:numFmt w:val="japaneseCounting"/>
      <w:lvlText w:val="%1、"/>
      <w:lvlJc w:val="left"/>
      <w:pPr>
        <w:ind w:left="390" w:hanging="390"/>
      </w:pPr>
      <w:rPr>
        <w:rFonts w:asciiTheme="minorHAnsi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720D"/>
    <w:rsid w:val="000D5BFA"/>
    <w:rsid w:val="000E52BC"/>
    <w:rsid w:val="00111E37"/>
    <w:rsid w:val="001253A3"/>
    <w:rsid w:val="00172A27"/>
    <w:rsid w:val="002257BB"/>
    <w:rsid w:val="00296B96"/>
    <w:rsid w:val="00325EF3"/>
    <w:rsid w:val="0037234F"/>
    <w:rsid w:val="003948B4"/>
    <w:rsid w:val="003C7FE6"/>
    <w:rsid w:val="00422445"/>
    <w:rsid w:val="00441C05"/>
    <w:rsid w:val="004C2B98"/>
    <w:rsid w:val="004E6258"/>
    <w:rsid w:val="005212E7"/>
    <w:rsid w:val="005935DF"/>
    <w:rsid w:val="00594B75"/>
    <w:rsid w:val="005C740E"/>
    <w:rsid w:val="005E4EAC"/>
    <w:rsid w:val="00603AA4"/>
    <w:rsid w:val="006253D3"/>
    <w:rsid w:val="0063717A"/>
    <w:rsid w:val="007775ED"/>
    <w:rsid w:val="0080511C"/>
    <w:rsid w:val="008D4E4C"/>
    <w:rsid w:val="00936EE9"/>
    <w:rsid w:val="00AE1E8E"/>
    <w:rsid w:val="00AF3D5B"/>
    <w:rsid w:val="00B44715"/>
    <w:rsid w:val="00B55FF5"/>
    <w:rsid w:val="00B566E9"/>
    <w:rsid w:val="00B65118"/>
    <w:rsid w:val="00C64B12"/>
    <w:rsid w:val="00D22F88"/>
    <w:rsid w:val="00DC2913"/>
    <w:rsid w:val="00DE486A"/>
    <w:rsid w:val="00EA6307"/>
    <w:rsid w:val="00ED6DE4"/>
    <w:rsid w:val="00F130A5"/>
    <w:rsid w:val="16AD6E97"/>
    <w:rsid w:val="512C6192"/>
    <w:rsid w:val="68C6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48CBA8"/>
  <w15:docId w15:val="{13C39CE3-7EF5-4A5F-9EAF-D080147B6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6383AB7-06BA-4B78-8C0A-C0FC15DB5B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</dc:creator>
  <cp:lastModifiedBy>zyl</cp:lastModifiedBy>
  <cp:revision>3</cp:revision>
  <dcterms:created xsi:type="dcterms:W3CDTF">2020-09-27T08:26:00Z</dcterms:created>
  <dcterms:modified xsi:type="dcterms:W3CDTF">2020-09-27T08:26:00Z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